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9A" w:rsidRPr="00882A9A" w:rsidRDefault="00882A9A" w:rsidP="00882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Oświadczenie, o którym mowa w art. 4 ust. 2 ustawy z dnia 5 sierpnia 2015 r. o nieodpłatnej pomocy prawnej, nieodpłatnym poradnictwie obywatelskim oraz edukacji prawnej (Dz. U. z 2017 r. poz. 2030 oraz z 2018 r. poz. 1467)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Ja, niżej podpisany(-na), (imię, nazwisko, adres) …………........................................................................................................................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..............................................................PESEL</w:t>
      </w:r>
      <w:r w:rsidRPr="00882A9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1)</w:t>
      </w: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.............................................................. 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nie jestem w stanie ponieść kosztów odpłatnej pomocy prawnej.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(data i podpis osoby uprawnionej)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:rsidR="00882A9A" w:rsidRPr="00882A9A" w:rsidRDefault="00882A9A" w:rsidP="00882A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A9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1)</w:t>
      </w:r>
      <w:r w:rsidRPr="00882A9A">
        <w:rPr>
          <w:rFonts w:ascii="Times New Roman" w:eastAsia="Calibri" w:hAnsi="Times New Roman" w:cs="Times New Roman"/>
          <w:sz w:val="24"/>
          <w:szCs w:val="24"/>
          <w:lang w:eastAsia="en-US"/>
        </w:rPr>
        <w:t>W przypadku braku numeru PESEL - numer paszportu albo innego dokumentu stwierdzającego tożsamość.</w:t>
      </w:r>
    </w:p>
    <w:p w:rsidR="00882A9A" w:rsidRPr="00882A9A" w:rsidRDefault="00882A9A" w:rsidP="00882A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D0EE2" w:rsidRPr="00882A9A" w:rsidRDefault="00FD0EE2">
      <w:pPr>
        <w:rPr>
          <w:rFonts w:ascii="Times New Roman" w:hAnsi="Times New Roman" w:cs="Times New Roman"/>
          <w:sz w:val="24"/>
          <w:szCs w:val="24"/>
        </w:rPr>
      </w:pPr>
    </w:p>
    <w:sectPr w:rsidR="00FD0EE2" w:rsidRPr="00882A9A" w:rsidSect="00C8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82CD9"/>
    <w:rsid w:val="004A5F80"/>
    <w:rsid w:val="00882A9A"/>
    <w:rsid w:val="00A82CD9"/>
    <w:rsid w:val="00C81C1E"/>
    <w:rsid w:val="00F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Jola</cp:lastModifiedBy>
  <cp:revision>2</cp:revision>
  <dcterms:created xsi:type="dcterms:W3CDTF">2019-04-29T10:56:00Z</dcterms:created>
  <dcterms:modified xsi:type="dcterms:W3CDTF">2019-04-29T10:56:00Z</dcterms:modified>
</cp:coreProperties>
</file>